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E542" w14:textId="3A6868AB" w:rsidR="0079564E" w:rsidRPr="00880B3A" w:rsidRDefault="0079564E" w:rsidP="00880B3A">
      <w:pPr>
        <w:tabs>
          <w:tab w:val="left" w:pos="363"/>
        </w:tabs>
        <w:jc w:val="center"/>
        <w:rPr>
          <w:b/>
          <w:bCs/>
          <w:u w:val="single"/>
        </w:rPr>
      </w:pPr>
      <w:r w:rsidRPr="00880B3A">
        <w:rPr>
          <w:b/>
          <w:bCs/>
          <w:u w:val="single"/>
        </w:rPr>
        <w:t>Luke 6:36-42</w:t>
      </w:r>
    </w:p>
    <w:p w14:paraId="5284384B" w14:textId="751ABD01" w:rsidR="00880B3A" w:rsidRPr="00880B3A" w:rsidRDefault="00880B3A" w:rsidP="00880B3A">
      <w:pPr>
        <w:tabs>
          <w:tab w:val="left" w:pos="363"/>
        </w:tabs>
        <w:jc w:val="center"/>
        <w:rPr>
          <w:b/>
          <w:bCs/>
          <w:u w:val="single"/>
        </w:rPr>
      </w:pPr>
      <w:r w:rsidRPr="00880B3A">
        <w:rPr>
          <w:b/>
          <w:bCs/>
          <w:u w:val="single"/>
        </w:rPr>
        <w:t>Making right judgments</w:t>
      </w:r>
    </w:p>
    <w:p w14:paraId="7EC5695A" w14:textId="7667AD0F" w:rsidR="0079564E" w:rsidRPr="00880B3A" w:rsidRDefault="0079564E" w:rsidP="00880B3A">
      <w:pPr>
        <w:tabs>
          <w:tab w:val="left" w:pos="363"/>
        </w:tabs>
        <w:jc w:val="both"/>
      </w:pPr>
    </w:p>
    <w:p w14:paraId="026712F6" w14:textId="68E6CFFB" w:rsidR="0079564E" w:rsidRPr="00880B3A" w:rsidRDefault="00B630C9" w:rsidP="00880B3A">
      <w:pPr>
        <w:tabs>
          <w:tab w:val="left" w:pos="363"/>
        </w:tabs>
        <w:jc w:val="both"/>
      </w:pPr>
      <w:r w:rsidRPr="00880B3A">
        <w:t>“Do not judge others, and God will not judge you.”</w:t>
      </w:r>
    </w:p>
    <w:p w14:paraId="77A8837E" w14:textId="7757A66F" w:rsidR="00B630C9" w:rsidRPr="00880B3A" w:rsidRDefault="00880B3A" w:rsidP="00880B3A">
      <w:pPr>
        <w:tabs>
          <w:tab w:val="left" w:pos="363"/>
        </w:tabs>
        <w:jc w:val="both"/>
      </w:pPr>
      <w:r>
        <w:tab/>
      </w:r>
      <w:r w:rsidR="00B630C9" w:rsidRPr="00880B3A">
        <w:t>Is that even possible? What on earth does Jesus mean by saying this?</w:t>
      </w:r>
      <w:r>
        <w:t xml:space="preserve"> </w:t>
      </w:r>
      <w:r w:rsidR="00B630C9" w:rsidRPr="00880B3A">
        <w:t>And when we think about that statement</w:t>
      </w:r>
      <w:r>
        <w:t xml:space="preserve"> </w:t>
      </w:r>
      <w:r w:rsidR="00B630C9" w:rsidRPr="00880B3A">
        <w:t>in the context of the rest of the Bible</w:t>
      </w:r>
      <w:r>
        <w:t xml:space="preserve">, </w:t>
      </w:r>
      <w:r w:rsidR="00B630C9" w:rsidRPr="00880B3A">
        <w:t>we see that there’s an awful lot of judgement going on!</w:t>
      </w:r>
      <w:r>
        <w:t xml:space="preserve"> </w:t>
      </w:r>
      <w:r w:rsidR="00B630C9" w:rsidRPr="00880B3A">
        <w:t>God is constantly judging people and communities</w:t>
      </w:r>
      <w:r>
        <w:t xml:space="preserve">. </w:t>
      </w:r>
      <w:r w:rsidR="00B630C9" w:rsidRPr="00880B3A">
        <w:t>We read about the Final Judgement</w:t>
      </w:r>
      <w:r>
        <w:t xml:space="preserve">. </w:t>
      </w:r>
      <w:r w:rsidR="00B630C9" w:rsidRPr="00880B3A">
        <w:t>There’s even a book in the Old Testament called ‘The Book of Judges’!</w:t>
      </w:r>
    </w:p>
    <w:p w14:paraId="2423F80E" w14:textId="43933CE5" w:rsidR="00544F79" w:rsidRPr="00880B3A" w:rsidRDefault="00880B3A" w:rsidP="00880B3A">
      <w:pPr>
        <w:tabs>
          <w:tab w:val="left" w:pos="363"/>
        </w:tabs>
        <w:jc w:val="both"/>
      </w:pPr>
      <w:r>
        <w:tab/>
      </w:r>
      <w:proofErr w:type="gramStart"/>
      <w:r w:rsidR="00B630C9" w:rsidRPr="00880B3A">
        <w:t>So</w:t>
      </w:r>
      <w:proofErr w:type="gramEnd"/>
      <w:r w:rsidR="00B630C9" w:rsidRPr="00880B3A">
        <w:t xml:space="preserve"> what does it mean when Jesus says:</w:t>
      </w:r>
      <w:r>
        <w:t xml:space="preserve"> </w:t>
      </w:r>
      <w:r w:rsidR="00B630C9" w:rsidRPr="00880B3A">
        <w:t>“Do not judge others, and God will not judge you”</w:t>
      </w:r>
      <w:r w:rsidR="00544F79" w:rsidRPr="00880B3A">
        <w:t>?</w:t>
      </w:r>
      <w:r>
        <w:t xml:space="preserve"> B</w:t>
      </w:r>
      <w:r w:rsidR="00544F79" w:rsidRPr="00880B3A">
        <w:t xml:space="preserve">ecause </w:t>
      </w:r>
      <w:proofErr w:type="gramStart"/>
      <w:r w:rsidR="00544F79" w:rsidRPr="00880B3A">
        <w:t>clearly</w:t>
      </w:r>
      <w:proofErr w:type="gramEnd"/>
      <w:r w:rsidR="00544F79" w:rsidRPr="00880B3A">
        <w:t xml:space="preserve"> we all make judgements as part of human living</w:t>
      </w:r>
      <w:r>
        <w:t xml:space="preserve"> </w:t>
      </w:r>
      <w:r w:rsidR="00544F79" w:rsidRPr="00880B3A">
        <w:t>and there are plenty of examples of judging in Scripture</w:t>
      </w:r>
      <w:r>
        <w:t xml:space="preserve">. </w:t>
      </w:r>
      <w:r w:rsidR="00544F79" w:rsidRPr="00880B3A">
        <w:t>Surely it is good to judge</w:t>
      </w:r>
      <w:r>
        <w:t>.</w:t>
      </w:r>
    </w:p>
    <w:p w14:paraId="7DF8C8EB" w14:textId="60F2DB25" w:rsidR="00544F79" w:rsidRPr="00880B3A" w:rsidRDefault="00A65D25" w:rsidP="00880B3A">
      <w:pPr>
        <w:tabs>
          <w:tab w:val="left" w:pos="363"/>
        </w:tabs>
        <w:jc w:val="both"/>
      </w:pPr>
      <w:r>
        <w:tab/>
      </w:r>
      <w:r w:rsidR="00544F79" w:rsidRPr="00880B3A">
        <w:t>Well, let’s think about the context</w:t>
      </w:r>
      <w:r>
        <w:t>.</w:t>
      </w:r>
    </w:p>
    <w:p w14:paraId="42902631" w14:textId="022499C7" w:rsidR="00544F79" w:rsidRPr="00880B3A" w:rsidRDefault="00A65D25" w:rsidP="00880B3A">
      <w:pPr>
        <w:tabs>
          <w:tab w:val="left" w:pos="363"/>
        </w:tabs>
        <w:jc w:val="both"/>
      </w:pPr>
      <w:r>
        <w:tab/>
      </w:r>
      <w:r w:rsidR="00544F79" w:rsidRPr="00880B3A">
        <w:t>Just before Jesus makes this statement, he says something else:</w:t>
      </w:r>
      <w:r>
        <w:t xml:space="preserve"> </w:t>
      </w:r>
      <w:r w:rsidR="00544F79" w:rsidRPr="00880B3A">
        <w:t>“Be merciful just as your Father is merciful.”</w:t>
      </w:r>
    </w:p>
    <w:p w14:paraId="08C32968" w14:textId="4FEE00AB" w:rsidR="00544F79" w:rsidRPr="00880B3A" w:rsidRDefault="00A65D25" w:rsidP="00880B3A">
      <w:pPr>
        <w:tabs>
          <w:tab w:val="left" w:pos="363"/>
        </w:tabs>
        <w:jc w:val="both"/>
      </w:pPr>
      <w:r>
        <w:tab/>
      </w:r>
      <w:r w:rsidR="00544F79" w:rsidRPr="00880B3A">
        <w:t>The first principle of judging is mercy</w:t>
      </w:r>
      <w:r>
        <w:t>. A</w:t>
      </w:r>
      <w:r w:rsidR="00544F79" w:rsidRPr="00880B3A">
        <w:t>ny activity of judging that we make must be underpinned by mercy</w:t>
      </w:r>
      <w:r>
        <w:t>.</w:t>
      </w:r>
    </w:p>
    <w:p w14:paraId="319A3B3E" w14:textId="1D263B64" w:rsidR="007377A4" w:rsidRPr="00880B3A" w:rsidRDefault="00A65D25" w:rsidP="00880B3A">
      <w:pPr>
        <w:tabs>
          <w:tab w:val="left" w:pos="363"/>
        </w:tabs>
        <w:jc w:val="both"/>
      </w:pPr>
      <w:r>
        <w:tab/>
      </w:r>
      <w:r w:rsidR="007377A4" w:rsidRPr="00880B3A">
        <w:t>Mercy is to not give people the punishment they deserve</w:t>
      </w:r>
      <w:r>
        <w:t xml:space="preserve">. </w:t>
      </w:r>
      <w:r w:rsidR="007377A4" w:rsidRPr="00880B3A">
        <w:t>And it is a beautiful matter of fact</w:t>
      </w:r>
      <w:r>
        <w:t xml:space="preserve"> </w:t>
      </w:r>
      <w:r w:rsidR="007377A4" w:rsidRPr="00880B3A">
        <w:t>that God does make judgments about our behaviour and the decisions we make</w:t>
      </w:r>
      <w:r>
        <w:t xml:space="preserve"> </w:t>
      </w:r>
      <w:r w:rsidR="007377A4" w:rsidRPr="00880B3A">
        <w:t>but, in his judgement, he decides to show mercy towards us</w:t>
      </w:r>
      <w:r>
        <w:t xml:space="preserve"> </w:t>
      </w:r>
      <w:r w:rsidR="007377A4" w:rsidRPr="00880B3A">
        <w:t>and not give us what we deserve</w:t>
      </w:r>
      <w:r>
        <w:t>.</w:t>
      </w:r>
    </w:p>
    <w:p w14:paraId="50CC7C89" w14:textId="6C29DC10" w:rsidR="00912EC8" w:rsidRPr="00880B3A" w:rsidRDefault="00A65D25" w:rsidP="00880B3A">
      <w:pPr>
        <w:tabs>
          <w:tab w:val="left" w:pos="363"/>
        </w:tabs>
        <w:jc w:val="both"/>
      </w:pPr>
      <w:r>
        <w:tab/>
      </w:r>
      <w:r w:rsidR="00912EC8" w:rsidRPr="00880B3A">
        <w:t>When we think about our lives, the mistakes we have made</w:t>
      </w:r>
      <w:r>
        <w:t xml:space="preserve">, </w:t>
      </w:r>
      <w:r w:rsidR="00912EC8" w:rsidRPr="00880B3A">
        <w:t>the mistakes we continue to make</w:t>
      </w:r>
      <w:r>
        <w:t xml:space="preserve">, </w:t>
      </w:r>
      <w:r w:rsidR="00912EC8" w:rsidRPr="00880B3A">
        <w:t>God is correct in his judgement that we stand Guilty before him</w:t>
      </w:r>
      <w:r>
        <w:t xml:space="preserve">. </w:t>
      </w:r>
      <w:r w:rsidR="00912EC8" w:rsidRPr="00880B3A">
        <w:t>And yet, he responds with mercy and forgives us</w:t>
      </w:r>
      <w:r>
        <w:t>.</w:t>
      </w:r>
    </w:p>
    <w:p w14:paraId="4D21D655" w14:textId="163B9594" w:rsidR="007B4D62" w:rsidRPr="00880B3A" w:rsidRDefault="00A65D25" w:rsidP="00880B3A">
      <w:pPr>
        <w:tabs>
          <w:tab w:val="left" w:pos="363"/>
        </w:tabs>
        <w:jc w:val="both"/>
      </w:pPr>
      <w:r>
        <w:tab/>
      </w:r>
      <w:r w:rsidR="007B4D62" w:rsidRPr="00880B3A">
        <w:t>But here’s the thing with God:</w:t>
      </w:r>
      <w:r>
        <w:t xml:space="preserve"> </w:t>
      </w:r>
      <w:r w:rsidR="007B4D62" w:rsidRPr="00880B3A">
        <w:t>there can be no mercy without judgement</w:t>
      </w:r>
      <w:r>
        <w:t xml:space="preserve">. </w:t>
      </w:r>
      <w:r w:rsidR="007B4D62" w:rsidRPr="00880B3A">
        <w:t>Mercy can only be shown if a judgement has been made that we are Guilty</w:t>
      </w:r>
      <w:r>
        <w:t>.</w:t>
      </w:r>
    </w:p>
    <w:p w14:paraId="7BA043AB" w14:textId="34149B46" w:rsidR="007B4D62" w:rsidRPr="00880B3A" w:rsidRDefault="00A65D25" w:rsidP="00880B3A">
      <w:pPr>
        <w:tabs>
          <w:tab w:val="left" w:pos="363"/>
        </w:tabs>
        <w:jc w:val="both"/>
      </w:pPr>
      <w:r>
        <w:tab/>
      </w:r>
      <w:r w:rsidR="007B4D62" w:rsidRPr="00880B3A">
        <w:t>There can be judgement without mercy</w:t>
      </w:r>
      <w:r>
        <w:t xml:space="preserve"> </w:t>
      </w:r>
      <w:r w:rsidR="007B4D62" w:rsidRPr="00880B3A">
        <w:t>but there can be no mercy without judgement</w:t>
      </w:r>
      <w:r>
        <w:t>.</w:t>
      </w:r>
    </w:p>
    <w:p w14:paraId="0EAFF965" w14:textId="1750E07D" w:rsidR="007B4D62" w:rsidRPr="00880B3A" w:rsidRDefault="00A65D25" w:rsidP="00880B3A">
      <w:pPr>
        <w:tabs>
          <w:tab w:val="left" w:pos="363"/>
        </w:tabs>
        <w:jc w:val="both"/>
      </w:pPr>
      <w:r>
        <w:tab/>
      </w:r>
      <w:r w:rsidR="007B4D62" w:rsidRPr="00880B3A">
        <w:t>And the truth is that we too inevitably judge the behaviour of others towards us:</w:t>
      </w:r>
      <w:r>
        <w:t xml:space="preserve"> </w:t>
      </w:r>
      <w:r w:rsidR="007B4D62" w:rsidRPr="00880B3A">
        <w:t>when we are hurt by what they say</w:t>
      </w:r>
      <w:r>
        <w:t xml:space="preserve">, </w:t>
      </w:r>
      <w:r w:rsidR="007B4D62" w:rsidRPr="00880B3A">
        <w:t>when we are hurt by how they have behaved towards us</w:t>
      </w:r>
      <w:r>
        <w:t xml:space="preserve">. </w:t>
      </w:r>
      <w:r w:rsidR="007B4D62" w:rsidRPr="00880B3A">
        <w:t xml:space="preserve">It is human – it is divine – to </w:t>
      </w:r>
      <w:proofErr w:type="gramStart"/>
      <w:r w:rsidR="007B4D62" w:rsidRPr="00880B3A">
        <w:t>judge</w:t>
      </w:r>
      <w:r>
        <w:t xml:space="preserve">, </w:t>
      </w:r>
      <w:r w:rsidR="007B4D62" w:rsidRPr="00880B3A">
        <w:t>because</w:t>
      </w:r>
      <w:proofErr w:type="gramEnd"/>
      <w:r w:rsidR="007B4D62" w:rsidRPr="00880B3A">
        <w:t xml:space="preserve"> that is part of the process of understanding what has happened</w:t>
      </w:r>
      <w:r>
        <w:t>.</w:t>
      </w:r>
    </w:p>
    <w:p w14:paraId="2B1080C6" w14:textId="14C0CBBE" w:rsidR="007B4D62" w:rsidRPr="00880B3A" w:rsidRDefault="00A65D25" w:rsidP="00880B3A">
      <w:pPr>
        <w:tabs>
          <w:tab w:val="left" w:pos="363"/>
        </w:tabs>
        <w:jc w:val="both"/>
      </w:pPr>
      <w:r>
        <w:tab/>
      </w:r>
      <w:r w:rsidR="007B4D62" w:rsidRPr="00880B3A">
        <w:t>The question is: what are we going to do with that judgement?</w:t>
      </w:r>
    </w:p>
    <w:p w14:paraId="61FBDFDF" w14:textId="4354F192" w:rsidR="007B4D62" w:rsidRPr="00880B3A" w:rsidRDefault="00A65D25" w:rsidP="00880B3A">
      <w:pPr>
        <w:tabs>
          <w:tab w:val="left" w:pos="363"/>
        </w:tabs>
        <w:jc w:val="both"/>
      </w:pPr>
      <w:r>
        <w:tab/>
      </w:r>
      <w:r w:rsidR="007B4D62" w:rsidRPr="00880B3A">
        <w:t>Are we going to condemn or are we going to be merciful?</w:t>
      </w:r>
    </w:p>
    <w:p w14:paraId="5E97B5E3" w14:textId="5FB90DCE" w:rsidR="00EF01D8" w:rsidRPr="00880B3A" w:rsidRDefault="00A65D25" w:rsidP="00880B3A">
      <w:pPr>
        <w:tabs>
          <w:tab w:val="left" w:pos="363"/>
        </w:tabs>
        <w:jc w:val="both"/>
      </w:pPr>
      <w:r>
        <w:tab/>
        <w:t>S</w:t>
      </w:r>
      <w:r w:rsidR="007B4D62" w:rsidRPr="00880B3A">
        <w:t>how</w:t>
      </w:r>
      <w:r>
        <w:t>ing</w:t>
      </w:r>
      <w:r w:rsidR="007B4D62" w:rsidRPr="00880B3A">
        <w:t xml:space="preserve"> mercy towards others</w:t>
      </w:r>
      <w:r>
        <w:t xml:space="preserve"> </w:t>
      </w:r>
      <w:proofErr w:type="gramStart"/>
      <w:r w:rsidR="007B4D62" w:rsidRPr="00880B3A">
        <w:t>has to</w:t>
      </w:r>
      <w:proofErr w:type="gramEnd"/>
      <w:r w:rsidR="007B4D62" w:rsidRPr="00880B3A">
        <w:t xml:space="preserve"> start with a deep awareness that God has been merciful towards us</w:t>
      </w:r>
      <w:r>
        <w:t xml:space="preserve">. </w:t>
      </w:r>
      <w:r w:rsidR="007B4D62" w:rsidRPr="00880B3A">
        <w:t>If I have a deep experience of God’s mercy</w:t>
      </w:r>
      <w:r>
        <w:t xml:space="preserve">, </w:t>
      </w:r>
      <w:r w:rsidR="00EF01D8" w:rsidRPr="00880B3A">
        <w:t>if I know deeply what it is to be forgiven, even when I have made bad choices</w:t>
      </w:r>
      <w:r>
        <w:t xml:space="preserve">, </w:t>
      </w:r>
      <w:r w:rsidR="00EF01D8" w:rsidRPr="00880B3A">
        <w:t>then I will be more willing to show that same mercy to others</w:t>
      </w:r>
      <w:r>
        <w:t>.</w:t>
      </w:r>
    </w:p>
    <w:p w14:paraId="7F597472" w14:textId="2A67CECF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EF01D8" w:rsidRPr="00880B3A">
        <w:t>Who am I to condemn others</w:t>
      </w:r>
      <w:r>
        <w:t xml:space="preserve"> </w:t>
      </w:r>
      <w:r w:rsidR="00EF01D8" w:rsidRPr="00880B3A">
        <w:t>when God has not condemned me?</w:t>
      </w:r>
    </w:p>
    <w:p w14:paraId="101973AE" w14:textId="6EA7392D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EF01D8" w:rsidRPr="00880B3A">
        <w:t>And that’s what Jesus says here in verse 37:</w:t>
      </w:r>
      <w:r>
        <w:t xml:space="preserve"> </w:t>
      </w:r>
      <w:r w:rsidR="00EF01D8" w:rsidRPr="00880B3A">
        <w:t>“Do not judge others, and God will not judge you. Do not condemn others, and God will not condemn you; forgive others, and God will forgive you.”</w:t>
      </w:r>
    </w:p>
    <w:p w14:paraId="1C35CBED" w14:textId="6BD52858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EF01D8" w:rsidRPr="00880B3A">
        <w:t>Not condemning others, not sitting in judgement over others</w:t>
      </w:r>
      <w:r>
        <w:t xml:space="preserve">, </w:t>
      </w:r>
      <w:r w:rsidR="00EF01D8" w:rsidRPr="00880B3A">
        <w:t>having the ability to forgive those who have hurt us</w:t>
      </w:r>
      <w:r>
        <w:t xml:space="preserve">, </w:t>
      </w:r>
      <w:proofErr w:type="gramStart"/>
      <w:r w:rsidR="00EF01D8" w:rsidRPr="00880B3A">
        <w:t>has to</w:t>
      </w:r>
      <w:proofErr w:type="gramEnd"/>
      <w:r w:rsidR="00EF01D8" w:rsidRPr="00880B3A">
        <w:t xml:space="preserve"> begin from our own experience of God’s grace and mercy towards us</w:t>
      </w:r>
      <w:r>
        <w:t>.</w:t>
      </w:r>
    </w:p>
    <w:p w14:paraId="4B9C2D88" w14:textId="15551DAA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EF01D8" w:rsidRPr="00880B3A">
        <w:t>So perhaps when Jesus says, “Do not judge others, and God will not judge you”</w:t>
      </w:r>
      <w:r>
        <w:t xml:space="preserve">, </w:t>
      </w:r>
      <w:r w:rsidR="00EF01D8" w:rsidRPr="00880B3A">
        <w:t>what he is really saying is this:</w:t>
      </w:r>
      <w:r>
        <w:t xml:space="preserve"> </w:t>
      </w:r>
      <w:r w:rsidR="00EF01D8" w:rsidRPr="00880B3A">
        <w:t>it is not that we are not to judge at all: that is impossible</w:t>
      </w:r>
      <w:r>
        <w:t>. B</w:t>
      </w:r>
      <w:r w:rsidR="00EF01D8" w:rsidRPr="00880B3A">
        <w:t>ut that we are not to judge incorrectly</w:t>
      </w:r>
      <w:r>
        <w:t>.</w:t>
      </w:r>
    </w:p>
    <w:p w14:paraId="0CAF1B15" w14:textId="5E3A924F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EF01D8" w:rsidRPr="00880B3A">
        <w:t>We are to judge mercifully</w:t>
      </w:r>
      <w:r>
        <w:t>.</w:t>
      </w:r>
    </w:p>
    <w:p w14:paraId="5ADD64FF" w14:textId="4778755A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EF01D8" w:rsidRPr="00880B3A">
        <w:t>We are to judge and forgive</w:t>
      </w:r>
      <w:r>
        <w:t>.</w:t>
      </w:r>
    </w:p>
    <w:p w14:paraId="2CE0BD2D" w14:textId="35769CE8" w:rsidR="00EF01D8" w:rsidRPr="00880B3A" w:rsidRDefault="00A65D25" w:rsidP="00880B3A">
      <w:pPr>
        <w:tabs>
          <w:tab w:val="left" w:pos="363"/>
        </w:tabs>
        <w:jc w:val="both"/>
      </w:pPr>
      <w:r>
        <w:tab/>
      </w:r>
      <w:r w:rsidR="00AA5303" w:rsidRPr="00880B3A">
        <w:t>Without judgement, there can be no mercy</w:t>
      </w:r>
      <w:r>
        <w:t>.</w:t>
      </w:r>
    </w:p>
    <w:p w14:paraId="60085D1F" w14:textId="54CC98D6" w:rsidR="00AA5303" w:rsidRPr="00880B3A" w:rsidRDefault="00A65D25" w:rsidP="00880B3A">
      <w:pPr>
        <w:tabs>
          <w:tab w:val="left" w:pos="363"/>
        </w:tabs>
        <w:jc w:val="both"/>
      </w:pPr>
      <w:r>
        <w:tab/>
      </w:r>
      <w:r w:rsidR="00AA5303" w:rsidRPr="00880B3A">
        <w:t>So how do we judge correctly?</w:t>
      </w:r>
      <w:r>
        <w:t xml:space="preserve"> </w:t>
      </w:r>
      <w:r w:rsidR="00AA5303" w:rsidRPr="00880B3A">
        <w:t>I think there’s two principles to abide by</w:t>
      </w:r>
      <w:r>
        <w:t>…</w:t>
      </w:r>
    </w:p>
    <w:p w14:paraId="1804600F" w14:textId="7AE5CC8E" w:rsidR="00AA5303" w:rsidRPr="00880B3A" w:rsidRDefault="00AA5303" w:rsidP="00880B3A">
      <w:pPr>
        <w:tabs>
          <w:tab w:val="left" w:pos="363"/>
        </w:tabs>
        <w:jc w:val="both"/>
      </w:pPr>
    </w:p>
    <w:p w14:paraId="5CE54AC3" w14:textId="3B8A3EAB" w:rsidR="00AA5303" w:rsidRPr="00A65D25" w:rsidRDefault="00AA5303" w:rsidP="00880B3A">
      <w:pPr>
        <w:tabs>
          <w:tab w:val="left" w:pos="363"/>
        </w:tabs>
        <w:jc w:val="both"/>
        <w:rPr>
          <w:b/>
          <w:bCs/>
        </w:rPr>
      </w:pPr>
      <w:r w:rsidRPr="00A65D25">
        <w:rPr>
          <w:b/>
          <w:bCs/>
        </w:rPr>
        <w:t>1. Don’t be hypocritical</w:t>
      </w:r>
    </w:p>
    <w:p w14:paraId="341A09E9" w14:textId="77777777" w:rsidR="00A65D25" w:rsidRDefault="00AA5303" w:rsidP="00880B3A">
      <w:pPr>
        <w:tabs>
          <w:tab w:val="left" w:pos="363"/>
        </w:tabs>
        <w:jc w:val="both"/>
      </w:pPr>
      <w:r w:rsidRPr="00880B3A">
        <w:t>It is always dangerous to judge someone’s behaviour</w:t>
      </w:r>
      <w:r w:rsidR="00A65D25">
        <w:t xml:space="preserve">, </w:t>
      </w:r>
      <w:r w:rsidRPr="00880B3A">
        <w:t>for a whole host of reasons</w:t>
      </w:r>
      <w:r w:rsidR="00A65D25">
        <w:t xml:space="preserve">, </w:t>
      </w:r>
      <w:r w:rsidRPr="00880B3A">
        <w:t>and not least because we don’t know their what their life story is</w:t>
      </w:r>
      <w:r w:rsidR="00A65D25">
        <w:t>.</w:t>
      </w:r>
    </w:p>
    <w:p w14:paraId="5E6A85E9" w14:textId="53DA9DA9" w:rsidR="003C1529" w:rsidRPr="00880B3A" w:rsidRDefault="00A65D25" w:rsidP="00880B3A">
      <w:pPr>
        <w:tabs>
          <w:tab w:val="left" w:pos="363"/>
        </w:tabs>
        <w:jc w:val="both"/>
      </w:pPr>
      <w:r>
        <w:lastRenderedPageBreak/>
        <w:tab/>
      </w:r>
      <w:r w:rsidR="00AA5303" w:rsidRPr="00880B3A">
        <w:t>There are always circumstances that lead to people</w:t>
      </w:r>
      <w:r>
        <w:t xml:space="preserve"> </w:t>
      </w:r>
      <w:r w:rsidR="00AA5303" w:rsidRPr="00880B3A">
        <w:t>making the decisions they do, for good and for bad</w:t>
      </w:r>
      <w:r>
        <w:t xml:space="preserve">. </w:t>
      </w:r>
      <w:r w:rsidR="003C1529" w:rsidRPr="00880B3A">
        <w:t>We don’t know their circumstances</w:t>
      </w:r>
      <w:r>
        <w:t xml:space="preserve"> </w:t>
      </w:r>
      <w:r w:rsidR="003C1529" w:rsidRPr="00880B3A">
        <w:t>or what has led up to their behaviours</w:t>
      </w:r>
      <w:r>
        <w:t xml:space="preserve">. </w:t>
      </w:r>
      <w:proofErr w:type="gramStart"/>
      <w:r>
        <w:t>S</w:t>
      </w:r>
      <w:r w:rsidR="003C1529" w:rsidRPr="00880B3A">
        <w:t>o</w:t>
      </w:r>
      <w:proofErr w:type="gramEnd"/>
      <w:r w:rsidR="003C1529" w:rsidRPr="00880B3A">
        <w:t xml:space="preserve"> we have no right to stand in pious judgement over anyone</w:t>
      </w:r>
    </w:p>
    <w:p w14:paraId="22C1FA82" w14:textId="19D14170" w:rsidR="003C1529" w:rsidRPr="00880B3A" w:rsidRDefault="00A65D25" w:rsidP="00880B3A">
      <w:pPr>
        <w:tabs>
          <w:tab w:val="left" w:pos="363"/>
        </w:tabs>
        <w:jc w:val="both"/>
      </w:pPr>
      <w:r>
        <w:tab/>
      </w:r>
      <w:r w:rsidR="003C1529" w:rsidRPr="00880B3A">
        <w:t>Who knows how we would respond</w:t>
      </w:r>
      <w:r>
        <w:t xml:space="preserve"> </w:t>
      </w:r>
      <w:r w:rsidR="003C1529" w:rsidRPr="00880B3A">
        <w:t>if their life story was ours</w:t>
      </w:r>
      <w:r>
        <w:t xml:space="preserve">? </w:t>
      </w:r>
      <w:r w:rsidR="003C1529" w:rsidRPr="00880B3A">
        <w:t>As the saying goes:</w:t>
      </w:r>
      <w:r>
        <w:t xml:space="preserve"> </w:t>
      </w:r>
      <w:r w:rsidR="003C1529" w:rsidRPr="00880B3A">
        <w:t>“There but for the grace of God go I</w:t>
      </w:r>
      <w:r>
        <w:t>.</w:t>
      </w:r>
      <w:r w:rsidR="003C1529" w:rsidRPr="00880B3A">
        <w:t>”</w:t>
      </w:r>
    </w:p>
    <w:p w14:paraId="2B152AFB" w14:textId="1A061819" w:rsidR="003C1529" w:rsidRPr="00880B3A" w:rsidRDefault="00A65D25" w:rsidP="00880B3A">
      <w:pPr>
        <w:tabs>
          <w:tab w:val="left" w:pos="363"/>
        </w:tabs>
        <w:jc w:val="both"/>
      </w:pPr>
      <w:r>
        <w:tab/>
      </w:r>
      <w:r w:rsidR="003C1529" w:rsidRPr="00880B3A">
        <w:t>We are all just frail and weak human beings, muddling through life</w:t>
      </w:r>
      <w:r>
        <w:t xml:space="preserve"> </w:t>
      </w:r>
      <w:r w:rsidR="003C1529" w:rsidRPr="00880B3A">
        <w:t>as best we can</w:t>
      </w:r>
      <w:r>
        <w:t>.</w:t>
      </w:r>
    </w:p>
    <w:p w14:paraId="7DC31E3D" w14:textId="73308D5C" w:rsidR="003C1529" w:rsidRPr="00880B3A" w:rsidRDefault="003C1529" w:rsidP="00880B3A">
      <w:pPr>
        <w:tabs>
          <w:tab w:val="left" w:pos="363"/>
        </w:tabs>
        <w:jc w:val="both"/>
      </w:pPr>
    </w:p>
    <w:p w14:paraId="28ABE9F9" w14:textId="24A593CE" w:rsidR="003C1529" w:rsidRPr="00A65D25" w:rsidRDefault="003C1529" w:rsidP="00880B3A">
      <w:pPr>
        <w:tabs>
          <w:tab w:val="left" w:pos="363"/>
        </w:tabs>
        <w:jc w:val="both"/>
        <w:rPr>
          <w:b/>
          <w:bCs/>
        </w:rPr>
      </w:pPr>
      <w:r w:rsidRPr="00A65D25">
        <w:rPr>
          <w:b/>
          <w:bCs/>
        </w:rPr>
        <w:t>2. Remember that only God knows the heart of others</w:t>
      </w:r>
    </w:p>
    <w:p w14:paraId="20B87A9B" w14:textId="1A516DBC" w:rsidR="00D230F7" w:rsidRPr="00880B3A" w:rsidRDefault="00D230F7" w:rsidP="00880B3A">
      <w:pPr>
        <w:tabs>
          <w:tab w:val="left" w:pos="363"/>
        </w:tabs>
        <w:jc w:val="both"/>
      </w:pPr>
      <w:r w:rsidRPr="00880B3A">
        <w:t>It is an increasingly unpopular thing to do these days</w:t>
      </w:r>
      <w:r w:rsidR="00A65D25">
        <w:t xml:space="preserve">, </w:t>
      </w:r>
      <w:r w:rsidRPr="00880B3A">
        <w:t>especially on social media platforms</w:t>
      </w:r>
      <w:r w:rsidR="00A65D25">
        <w:t xml:space="preserve">, </w:t>
      </w:r>
      <w:r w:rsidRPr="00880B3A">
        <w:t>but I think it really is important</w:t>
      </w:r>
      <w:r w:rsidR="00A65D25">
        <w:t xml:space="preserve"> </w:t>
      </w:r>
      <w:r w:rsidRPr="00880B3A">
        <w:t>to give other people the benefit of the doubt</w:t>
      </w:r>
      <w:r w:rsidR="00A65D25">
        <w:t>.</w:t>
      </w:r>
    </w:p>
    <w:p w14:paraId="6F4610F4" w14:textId="3B0D851B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We don’t know what is going on in people’s hearts</w:t>
      </w:r>
      <w:r>
        <w:t>. W</w:t>
      </w:r>
      <w:r w:rsidR="00D230F7" w:rsidRPr="00880B3A">
        <w:t>e don’t know their motivations</w:t>
      </w:r>
      <w:r>
        <w:t>. W</w:t>
      </w:r>
      <w:r w:rsidR="00D230F7" w:rsidRPr="00880B3A">
        <w:t>e don’t know their fears and anxieties</w:t>
      </w:r>
      <w:r>
        <w:t>.</w:t>
      </w:r>
    </w:p>
    <w:p w14:paraId="4374CAFB" w14:textId="733ACDD6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And it is always better to begin by giving people the benefit of the doubt</w:t>
      </w:r>
      <w:r>
        <w:t xml:space="preserve"> </w:t>
      </w:r>
      <w:r w:rsidR="00D230F7" w:rsidRPr="00880B3A">
        <w:t>rather than rushing into critical judgement</w:t>
      </w:r>
      <w:r>
        <w:t>.</w:t>
      </w:r>
    </w:p>
    <w:p w14:paraId="465C1C34" w14:textId="1EA50015" w:rsidR="00D230F7" w:rsidRPr="00880B3A" w:rsidRDefault="00D230F7" w:rsidP="00880B3A">
      <w:pPr>
        <w:tabs>
          <w:tab w:val="left" w:pos="363"/>
        </w:tabs>
        <w:jc w:val="both"/>
      </w:pPr>
    </w:p>
    <w:p w14:paraId="1CF6AADC" w14:textId="36A8509B" w:rsidR="00D230F7" w:rsidRPr="00880B3A" w:rsidRDefault="00D230F7" w:rsidP="00880B3A">
      <w:pPr>
        <w:tabs>
          <w:tab w:val="left" w:pos="363"/>
        </w:tabs>
        <w:jc w:val="both"/>
      </w:pPr>
      <w:r w:rsidRPr="00880B3A">
        <w:t>So, I don’t think Jesus is condemning judgement in this passage</w:t>
      </w:r>
      <w:r w:rsidR="00A263CD">
        <w:t xml:space="preserve">. </w:t>
      </w:r>
      <w:r w:rsidRPr="00880B3A">
        <w:t>Instead, I think he is encouraging us to judge correctly</w:t>
      </w:r>
      <w:r w:rsidR="00A263CD">
        <w:t>.</w:t>
      </w:r>
    </w:p>
    <w:p w14:paraId="01BB8716" w14:textId="2D3D4FEC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Jesus judged others</w:t>
      </w:r>
      <w:r>
        <w:t>.</w:t>
      </w:r>
    </w:p>
    <w:p w14:paraId="6912AFE2" w14:textId="593649E4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Moses, the Old Testament Judges and all the prophets judged people</w:t>
      </w:r>
      <w:r>
        <w:t>.</w:t>
      </w:r>
    </w:p>
    <w:p w14:paraId="2D17D445" w14:textId="0B9F3F13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God the Father will hold a Final Judgement</w:t>
      </w:r>
      <w:r>
        <w:t>.</w:t>
      </w:r>
    </w:p>
    <w:p w14:paraId="58E76B26" w14:textId="1DC7B58D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We all make judgements as part of everyday living</w:t>
      </w:r>
      <w:r>
        <w:t xml:space="preserve">. </w:t>
      </w:r>
      <w:r w:rsidR="00D230F7" w:rsidRPr="00880B3A">
        <w:t>Judging is an essential part to our daily living:</w:t>
      </w:r>
      <w:r>
        <w:t xml:space="preserve"> </w:t>
      </w:r>
      <w:r w:rsidR="00D230F7" w:rsidRPr="00880B3A">
        <w:t>it’s how we stay safe, it’s how we make good and rational choices</w:t>
      </w:r>
      <w:r>
        <w:t xml:space="preserve">, </w:t>
      </w:r>
      <w:r w:rsidR="00D230F7" w:rsidRPr="00880B3A">
        <w:t>it’s how we form positive relationships</w:t>
      </w:r>
      <w:r>
        <w:t xml:space="preserve">. </w:t>
      </w:r>
      <w:r w:rsidR="00D230F7" w:rsidRPr="00880B3A">
        <w:t>Judging, in and of itself, is not wrong</w:t>
      </w:r>
      <w:r>
        <w:t xml:space="preserve">. </w:t>
      </w:r>
      <w:r w:rsidR="00D230F7" w:rsidRPr="00880B3A">
        <w:t xml:space="preserve">The question </w:t>
      </w:r>
      <w:proofErr w:type="gramStart"/>
      <w:r w:rsidR="00D230F7" w:rsidRPr="00880B3A">
        <w:t>is,</w:t>
      </w:r>
      <w:proofErr w:type="gramEnd"/>
      <w:r w:rsidR="00D230F7" w:rsidRPr="00880B3A">
        <w:t xml:space="preserve"> what do we do with the judgements we have made</w:t>
      </w:r>
      <w:r>
        <w:t>.</w:t>
      </w:r>
    </w:p>
    <w:p w14:paraId="55F5F889" w14:textId="58F8E9F7" w:rsidR="00D230F7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>If our response is not based in mercy, then we fail to mirror the love of God</w:t>
      </w:r>
      <w:r>
        <w:t>.</w:t>
      </w:r>
    </w:p>
    <w:p w14:paraId="7A32E126" w14:textId="288151A2" w:rsidR="00667E3D" w:rsidRPr="00880B3A" w:rsidRDefault="00A263CD" w:rsidP="00880B3A">
      <w:pPr>
        <w:tabs>
          <w:tab w:val="left" w:pos="363"/>
        </w:tabs>
        <w:jc w:val="both"/>
      </w:pPr>
      <w:r>
        <w:tab/>
      </w:r>
      <w:r w:rsidR="00D230F7" w:rsidRPr="00880B3A">
        <w:t xml:space="preserve">If we </w:t>
      </w:r>
      <w:r w:rsidR="00667E3D" w:rsidRPr="00880B3A">
        <w:t>are hypocritical, thinking that we are better than others</w:t>
      </w:r>
      <w:r>
        <w:t xml:space="preserve">, </w:t>
      </w:r>
      <w:r w:rsidR="00667E3D" w:rsidRPr="00880B3A">
        <w:t>then we fail to mirror the love of God</w:t>
      </w:r>
      <w:r>
        <w:t>.</w:t>
      </w:r>
    </w:p>
    <w:p w14:paraId="39B90D6A" w14:textId="14948B36" w:rsidR="0079564E" w:rsidRPr="00880B3A" w:rsidRDefault="00A263CD" w:rsidP="00880B3A">
      <w:pPr>
        <w:tabs>
          <w:tab w:val="left" w:pos="363"/>
        </w:tabs>
        <w:jc w:val="both"/>
      </w:pPr>
      <w:r>
        <w:tab/>
      </w:r>
      <w:r w:rsidR="00667E3D" w:rsidRPr="00880B3A">
        <w:t>If we don’t give people the benefit of the doubt</w:t>
      </w:r>
      <w:r>
        <w:t xml:space="preserve">, </w:t>
      </w:r>
      <w:r w:rsidR="00667E3D" w:rsidRPr="00880B3A">
        <w:t>then we fail to mirror the love of God</w:t>
      </w:r>
      <w:r>
        <w:t>.</w:t>
      </w:r>
    </w:p>
    <w:p w14:paraId="26D79440" w14:textId="66B7A61E" w:rsidR="00667E3D" w:rsidRPr="00880B3A" w:rsidRDefault="00A263CD" w:rsidP="00880B3A">
      <w:pPr>
        <w:tabs>
          <w:tab w:val="left" w:pos="363"/>
        </w:tabs>
        <w:jc w:val="both"/>
      </w:pPr>
      <w:r>
        <w:tab/>
      </w:r>
      <w:r w:rsidR="00667E3D" w:rsidRPr="00880B3A">
        <w:t>Judging is part of life</w:t>
      </w:r>
      <w:r>
        <w:t>. B</w:t>
      </w:r>
      <w:r w:rsidR="00667E3D" w:rsidRPr="00880B3A">
        <w:t>ut let’s do so without condemnation</w:t>
      </w:r>
      <w:r>
        <w:t>. L</w:t>
      </w:r>
      <w:r w:rsidR="00667E3D" w:rsidRPr="00880B3A">
        <w:t>et’s do so without a sense of superiority</w:t>
      </w:r>
      <w:r>
        <w:t>. Le</w:t>
      </w:r>
      <w:r w:rsidR="00667E3D" w:rsidRPr="00880B3A">
        <w:t>t’s do so with hearts full of forgiveness and mercy</w:t>
      </w:r>
      <w:r>
        <w:t>.</w:t>
      </w:r>
    </w:p>
    <w:p w14:paraId="08B2CE3B" w14:textId="3F87D506" w:rsidR="00667E3D" w:rsidRDefault="00A263CD" w:rsidP="00880B3A">
      <w:pPr>
        <w:tabs>
          <w:tab w:val="left" w:pos="363"/>
        </w:tabs>
        <w:jc w:val="both"/>
      </w:pPr>
      <w:r>
        <w:tab/>
      </w:r>
      <w:r w:rsidR="00667E3D" w:rsidRPr="00880B3A">
        <w:t>And by so doing,</w:t>
      </w:r>
      <w:r>
        <w:t xml:space="preserve"> </w:t>
      </w:r>
      <w:r w:rsidR="00667E3D" w:rsidRPr="00880B3A">
        <w:t>we will reflect the loving heart of God</w:t>
      </w:r>
      <w:r>
        <w:t xml:space="preserve"> </w:t>
      </w:r>
      <w:r w:rsidR="00667E3D" w:rsidRPr="00880B3A">
        <w:t>in our relationships with others</w:t>
      </w:r>
      <w:r>
        <w:t>.</w:t>
      </w:r>
    </w:p>
    <w:p w14:paraId="5904157B" w14:textId="0CB8E268" w:rsidR="007F6778" w:rsidRDefault="007F6778" w:rsidP="00880B3A">
      <w:pPr>
        <w:tabs>
          <w:tab w:val="left" w:pos="363"/>
        </w:tabs>
        <w:jc w:val="both"/>
      </w:pPr>
    </w:p>
    <w:p w14:paraId="2BD277A4" w14:textId="44448979" w:rsidR="007F6778" w:rsidRDefault="007F6778" w:rsidP="00880B3A">
      <w:pPr>
        <w:tabs>
          <w:tab w:val="left" w:pos="363"/>
        </w:tabs>
        <w:jc w:val="both"/>
      </w:pPr>
    </w:p>
    <w:p w14:paraId="145AB7F5" w14:textId="774FF30A" w:rsidR="007F6778" w:rsidRDefault="007F6778" w:rsidP="00880B3A">
      <w:pPr>
        <w:tabs>
          <w:tab w:val="left" w:pos="363"/>
        </w:tabs>
        <w:jc w:val="both"/>
      </w:pPr>
    </w:p>
    <w:p w14:paraId="512BB9F2" w14:textId="2F9286CF" w:rsidR="007F6778" w:rsidRDefault="007F6778" w:rsidP="007F6778">
      <w:pPr>
        <w:tabs>
          <w:tab w:val="left" w:pos="363"/>
        </w:tabs>
        <w:jc w:val="center"/>
      </w:pPr>
      <w:r>
        <w:rPr>
          <w:b/>
          <w:bCs/>
          <w:u w:val="single"/>
        </w:rPr>
        <w:t>Some questions to think about…</w:t>
      </w:r>
    </w:p>
    <w:p w14:paraId="234A792F" w14:textId="7B17CC93" w:rsidR="007F6778" w:rsidRDefault="007F6778" w:rsidP="007F6778">
      <w:pPr>
        <w:tabs>
          <w:tab w:val="left" w:pos="363"/>
        </w:tabs>
        <w:jc w:val="center"/>
      </w:pPr>
    </w:p>
    <w:p w14:paraId="5B100EB3" w14:textId="36FA20C3" w:rsidR="007F6778" w:rsidRDefault="00897EE4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This reflection assumes that the notion of ‘judgment’ is neutral. It is what we do with our judgments that is important. Do you agree with that?</w:t>
      </w:r>
    </w:p>
    <w:p w14:paraId="34C7B42E" w14:textId="77777777" w:rsidR="00897EE4" w:rsidRDefault="00897EE4" w:rsidP="00897EE4">
      <w:pPr>
        <w:pStyle w:val="ListParagraph"/>
        <w:tabs>
          <w:tab w:val="left" w:pos="363"/>
        </w:tabs>
        <w:jc w:val="both"/>
      </w:pPr>
    </w:p>
    <w:p w14:paraId="21DD0449" w14:textId="3A1A123E" w:rsidR="00897EE4" w:rsidRDefault="00897EE4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What do you believe about the Final Judgment of God? In what sense is that a reality for you?</w:t>
      </w:r>
    </w:p>
    <w:p w14:paraId="0479F768" w14:textId="77777777" w:rsidR="00897EE4" w:rsidRDefault="00897EE4" w:rsidP="00897EE4">
      <w:pPr>
        <w:pStyle w:val="ListParagraph"/>
      </w:pPr>
    </w:p>
    <w:p w14:paraId="153A9BDC" w14:textId="00D90934" w:rsidR="00897EE4" w:rsidRDefault="00897EE4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 xml:space="preserve">When we think about the Old Testament prophets, they were constantly judging political authorities for neglecting the poor and the marginalized. Is this a role for the church today? </w:t>
      </w:r>
    </w:p>
    <w:p w14:paraId="16D27B68" w14:textId="77777777" w:rsidR="00897EE4" w:rsidRDefault="00897EE4" w:rsidP="00897EE4">
      <w:pPr>
        <w:pStyle w:val="ListParagraph"/>
      </w:pPr>
    </w:p>
    <w:p w14:paraId="2142B2CF" w14:textId="4FB28B61" w:rsidR="00897EE4" w:rsidRDefault="00897EE4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How should St. Andrew’s engage in the role of holding local authorities to account? Do you see yourself as having a part to play in this?</w:t>
      </w:r>
    </w:p>
    <w:p w14:paraId="1EA53DE1" w14:textId="77777777" w:rsidR="00897EE4" w:rsidRDefault="00897EE4" w:rsidP="00897EE4">
      <w:pPr>
        <w:pStyle w:val="ListParagraph"/>
      </w:pPr>
    </w:p>
    <w:p w14:paraId="0F99E9A6" w14:textId="630BB6F3" w:rsidR="00897EE4" w:rsidRDefault="00897EE4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lastRenderedPageBreak/>
        <w:t>Have you ever experienced feeling ‘judged’ by Christians for your lifestyle? Would you like to share anything about that?</w:t>
      </w:r>
    </w:p>
    <w:p w14:paraId="044AB4C6" w14:textId="77777777" w:rsidR="00897EE4" w:rsidRDefault="00897EE4" w:rsidP="00897EE4">
      <w:pPr>
        <w:pStyle w:val="ListParagraph"/>
      </w:pPr>
    </w:p>
    <w:p w14:paraId="53768149" w14:textId="15AAE843" w:rsidR="00897EE4" w:rsidRDefault="00897EE4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Have you ever been part of a church that judged others unfairly for their lifestyle choices? How did you feel about that?</w:t>
      </w:r>
    </w:p>
    <w:p w14:paraId="1B764EC8" w14:textId="77777777" w:rsidR="00897EE4" w:rsidRDefault="00897EE4" w:rsidP="00897EE4">
      <w:pPr>
        <w:pStyle w:val="ListParagraph"/>
      </w:pPr>
    </w:p>
    <w:p w14:paraId="589D0930" w14:textId="14B8B8BB" w:rsidR="00897EE4" w:rsidRDefault="001D3F27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Is St. Andrew’s a church that judges or accepts people for who they are? Do you have examples of that? How can we improve?</w:t>
      </w:r>
    </w:p>
    <w:p w14:paraId="73B3BE7E" w14:textId="77777777" w:rsidR="001D3F27" w:rsidRDefault="001D3F27" w:rsidP="001D3F27">
      <w:pPr>
        <w:pStyle w:val="ListParagraph"/>
      </w:pPr>
    </w:p>
    <w:p w14:paraId="0D93A1D2" w14:textId="1C475CEE" w:rsidR="001D3F27" w:rsidRDefault="001D3F27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How have you experienced God’s mercy in your own life?</w:t>
      </w:r>
    </w:p>
    <w:p w14:paraId="31B48027" w14:textId="77777777" w:rsidR="001D3F27" w:rsidRDefault="001D3F27" w:rsidP="001D3F27">
      <w:pPr>
        <w:pStyle w:val="ListParagraph"/>
      </w:pPr>
    </w:p>
    <w:p w14:paraId="78C4D1E0" w14:textId="2F12D106" w:rsidR="001D3F27" w:rsidRDefault="001D3F27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Do you think God’s mercy truly extends to everyone or are there limits to that?</w:t>
      </w:r>
    </w:p>
    <w:p w14:paraId="404C6542" w14:textId="77777777" w:rsidR="001D3F27" w:rsidRDefault="001D3F27" w:rsidP="001D3F27">
      <w:pPr>
        <w:pStyle w:val="ListParagraph"/>
      </w:pPr>
    </w:p>
    <w:p w14:paraId="7FE99D81" w14:textId="0552576F" w:rsidR="001D3F27" w:rsidRDefault="001D3F27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What do you think we, as a church family, need to learn from this passage at the current time?</w:t>
      </w:r>
    </w:p>
    <w:p w14:paraId="320D663B" w14:textId="77777777" w:rsidR="001D3F27" w:rsidRDefault="001D3F27" w:rsidP="001D3F27">
      <w:pPr>
        <w:pStyle w:val="ListParagraph"/>
      </w:pPr>
    </w:p>
    <w:p w14:paraId="42F0FC57" w14:textId="01100212" w:rsidR="001D3F27" w:rsidRPr="007F6778" w:rsidRDefault="001D3F27" w:rsidP="00897EE4">
      <w:pPr>
        <w:pStyle w:val="ListParagraph"/>
        <w:numPr>
          <w:ilvl w:val="0"/>
          <w:numId w:val="2"/>
        </w:numPr>
        <w:tabs>
          <w:tab w:val="left" w:pos="363"/>
        </w:tabs>
        <w:jc w:val="both"/>
      </w:pPr>
      <w:r>
        <w:t>What will you personally take from this passage at the current time?</w:t>
      </w:r>
    </w:p>
    <w:sectPr w:rsidR="001D3F27" w:rsidRPr="007F6778" w:rsidSect="0023667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A4E5C" w14:textId="77777777" w:rsidR="00292773" w:rsidRDefault="00292773" w:rsidP="004F1D63">
      <w:r>
        <w:separator/>
      </w:r>
    </w:p>
  </w:endnote>
  <w:endnote w:type="continuationSeparator" w:id="0">
    <w:p w14:paraId="20BD80CB" w14:textId="77777777" w:rsidR="00292773" w:rsidRDefault="00292773" w:rsidP="004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1042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4182A" w14:textId="324F29A5" w:rsidR="004F1D63" w:rsidRDefault="004F1D63" w:rsidP="009D79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1CFD75" w14:textId="77777777" w:rsidR="004F1D63" w:rsidRDefault="004F1D63" w:rsidP="004F1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7145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76979" w14:textId="26DA8EE6" w:rsidR="004F1D63" w:rsidRDefault="004F1D63" w:rsidP="009D79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F42EE" w14:textId="77777777" w:rsidR="004F1D63" w:rsidRDefault="004F1D63" w:rsidP="004F1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5EB4" w14:textId="77777777" w:rsidR="00292773" w:rsidRDefault="00292773" w:rsidP="004F1D63">
      <w:r>
        <w:separator/>
      </w:r>
    </w:p>
  </w:footnote>
  <w:footnote w:type="continuationSeparator" w:id="0">
    <w:p w14:paraId="34550A64" w14:textId="77777777" w:rsidR="00292773" w:rsidRDefault="00292773" w:rsidP="004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D4C"/>
    <w:multiLevelType w:val="hybridMultilevel"/>
    <w:tmpl w:val="0FE8A770"/>
    <w:lvl w:ilvl="0" w:tplc="06487A16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9E826D1"/>
    <w:multiLevelType w:val="hybridMultilevel"/>
    <w:tmpl w:val="728E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4E"/>
    <w:rsid w:val="001D3F27"/>
    <w:rsid w:val="00236676"/>
    <w:rsid w:val="00292773"/>
    <w:rsid w:val="003C1529"/>
    <w:rsid w:val="004F1D63"/>
    <w:rsid w:val="00544F79"/>
    <w:rsid w:val="00590D3D"/>
    <w:rsid w:val="00667E3D"/>
    <w:rsid w:val="007377A4"/>
    <w:rsid w:val="0079564E"/>
    <w:rsid w:val="007B4D62"/>
    <w:rsid w:val="007F6778"/>
    <w:rsid w:val="00880B3A"/>
    <w:rsid w:val="00897EE4"/>
    <w:rsid w:val="00912EC8"/>
    <w:rsid w:val="00A263CD"/>
    <w:rsid w:val="00A65D25"/>
    <w:rsid w:val="00AA5303"/>
    <w:rsid w:val="00B630C9"/>
    <w:rsid w:val="00BA6645"/>
    <w:rsid w:val="00C41C14"/>
    <w:rsid w:val="00D230F7"/>
    <w:rsid w:val="00E83166"/>
    <w:rsid w:val="00E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16189"/>
  <w15:chartTrackingRefBased/>
  <w15:docId w15:val="{2E4D8F54-84FA-6840-98DF-C819121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6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6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9564E"/>
    <w:rPr>
      <w:b/>
      <w:bCs/>
    </w:rPr>
  </w:style>
  <w:style w:type="character" w:styleId="Emphasis">
    <w:name w:val="Emphasis"/>
    <w:basedOn w:val="DefaultParagraphFont"/>
    <w:uiPriority w:val="20"/>
    <w:qFormat/>
    <w:rsid w:val="007956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95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B630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1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63"/>
  </w:style>
  <w:style w:type="character" w:styleId="PageNumber">
    <w:name w:val="page number"/>
    <w:basedOn w:val="DefaultParagraphFont"/>
    <w:uiPriority w:val="99"/>
    <w:semiHidden/>
    <w:unhideWhenUsed/>
    <w:rsid w:val="004F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dc:description/>
  <cp:lastModifiedBy>Rev Dr Steve Griffiths</cp:lastModifiedBy>
  <cp:revision>15</cp:revision>
  <cp:lastPrinted>2021-06-22T20:54:00Z</cp:lastPrinted>
  <dcterms:created xsi:type="dcterms:W3CDTF">2021-06-22T20:08:00Z</dcterms:created>
  <dcterms:modified xsi:type="dcterms:W3CDTF">2021-06-24T16:20:00Z</dcterms:modified>
</cp:coreProperties>
</file>